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E75EDC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January 27</w:t>
      </w:r>
      <w:r w:rsidR="001A486B">
        <w:rPr>
          <w:sz w:val="36"/>
          <w:szCs w:val="36"/>
        </w:rPr>
        <w:t>, 2017</w:t>
      </w:r>
    </w:p>
    <w:p w:rsidR="00E85CAC" w:rsidRPr="00E85CAC" w:rsidRDefault="00ED1F5E" w:rsidP="00E85CAC">
      <w:pPr>
        <w:pStyle w:val="Title"/>
        <w:jc w:val="center"/>
        <w:rPr>
          <w:sz w:val="36"/>
          <w:szCs w:val="36"/>
        </w:rPr>
      </w:pPr>
      <w:r w:rsidRPr="00ED1F5E">
        <w:rPr>
          <w:sz w:val="36"/>
          <w:szCs w:val="36"/>
        </w:rPr>
        <w:t>1:0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5A5A25" w:rsidTr="003C6E97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Enyedi</w:t>
            </w:r>
            <w:proofErr w:type="spellEnd"/>
            <w:r>
              <w:rPr>
                <w:sz w:val="18"/>
              </w:rPr>
              <w:t>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Joyce Lopes, VP (voting)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Rizzardi</w:t>
            </w:r>
            <w:proofErr w:type="spellEnd"/>
            <w:r>
              <w:rPr>
                <w:sz w:val="18"/>
              </w:rPr>
              <w:t>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Wruck</w:t>
            </w:r>
            <w:proofErr w:type="spellEnd"/>
            <w:r>
              <w:rPr>
                <w:sz w:val="18"/>
              </w:rPr>
              <w:t>, VP (voting)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DD3D49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Greg Rodriguez,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Kevin Martinez,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920FD9" w:rsidP="003C6E97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2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Volga </w:t>
            </w:r>
            <w:proofErr w:type="spellStart"/>
            <w:r>
              <w:rPr>
                <w:sz w:val="18"/>
              </w:rPr>
              <w:t>Koval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Erick </w:t>
            </w:r>
            <w:proofErr w:type="spellStart"/>
            <w:r>
              <w:rPr>
                <w:sz w:val="18"/>
              </w:rPr>
              <w:t>Eschker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Whitlatch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 w:rsidRPr="00870F57">
              <w:rPr>
                <w:sz w:val="18"/>
              </w:rPr>
              <w:t xml:space="preserve">Jim </w:t>
            </w:r>
            <w:proofErr w:type="spellStart"/>
            <w:r w:rsidRPr="00870F57">
              <w:rPr>
                <w:sz w:val="18"/>
              </w:rPr>
              <w:t>Woglom</w:t>
            </w:r>
            <w:proofErr w:type="spellEnd"/>
            <w:r w:rsidRPr="00870F57">
              <w:rPr>
                <w:sz w:val="18"/>
              </w:rPr>
              <w:t>, Faculty</w:t>
            </w:r>
            <w:r>
              <w:rPr>
                <w:sz w:val="18"/>
              </w:rPr>
              <w:t xml:space="preserve">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Noah </w:t>
            </w:r>
            <w:proofErr w:type="spellStart"/>
            <w:r>
              <w:rPr>
                <w:sz w:val="18"/>
              </w:rPr>
              <w:t>Zerbe</w:t>
            </w:r>
            <w:proofErr w:type="spellEnd"/>
            <w:r>
              <w:rPr>
                <w:sz w:val="18"/>
              </w:rPr>
              <w:t>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Castellino</w:t>
            </w:r>
            <w:proofErr w:type="spellEnd"/>
          </w:p>
        </w:tc>
      </w:tr>
      <w:tr w:rsidR="005A5A25" w:rsidTr="003C6E97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Capaccio</w:t>
            </w:r>
            <w:proofErr w:type="spellEnd"/>
          </w:p>
        </w:tc>
      </w:tr>
      <w:tr w:rsidR="005A5A25" w:rsidTr="003C6E97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34360E" w:rsidP="003C6E9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Gay </w:t>
            </w:r>
            <w:proofErr w:type="spellStart"/>
            <w:r>
              <w:rPr>
                <w:sz w:val="18"/>
              </w:rPr>
              <w:t>Hylton</w:t>
            </w:r>
            <w:proofErr w:type="spellEnd"/>
            <w:r>
              <w:rPr>
                <w:sz w:val="18"/>
              </w:rPr>
              <w:t>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25" w:rsidRDefault="005A5A25" w:rsidP="003C6E97">
            <w:pPr>
              <w:rPr>
                <w:sz w:val="18"/>
              </w:rPr>
            </w:pPr>
          </w:p>
        </w:tc>
      </w:tr>
      <w:tr w:rsidR="005A5A25" w:rsidTr="003C6E97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Peg Blake,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A5A25" w:rsidRDefault="005A5A25" w:rsidP="003C6E97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25" w:rsidRDefault="005A5A25" w:rsidP="003C6E97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5A5A25" w:rsidRDefault="005A5A25" w:rsidP="005A5A25">
      <w:pPr>
        <w:pStyle w:val="Heading1"/>
        <w:rPr>
          <w:rFonts w:eastAsia="Times New Roman"/>
        </w:rPr>
      </w:pPr>
    </w:p>
    <w:p w:rsidR="005A5A25" w:rsidRDefault="005A5A25" w:rsidP="005A5A25">
      <w:pPr>
        <w:pStyle w:val="Heading1"/>
        <w:jc w:val="center"/>
        <w:rPr>
          <w:rFonts w:eastAsia="Times New Roman"/>
        </w:rPr>
      </w:pPr>
    </w:p>
    <w:p w:rsidR="005A5A25" w:rsidRDefault="005A5A25" w:rsidP="005A5A25">
      <w:pPr>
        <w:pStyle w:val="Heading1"/>
        <w:rPr>
          <w:rFonts w:eastAsia="Times New Roman"/>
        </w:rPr>
      </w:pPr>
    </w:p>
    <w:p w:rsidR="005A5A25" w:rsidRDefault="005A5A25" w:rsidP="00C3559B">
      <w:pPr>
        <w:pStyle w:val="Heading1"/>
        <w:rPr>
          <w:rFonts w:eastAsia="Times New Roman"/>
        </w:rPr>
      </w:pPr>
    </w:p>
    <w:p w:rsidR="007A59CD" w:rsidRPr="00920FD9" w:rsidRDefault="005A5A25" w:rsidP="00920FD9">
      <w:pPr>
        <w:pStyle w:val="Heading1"/>
        <w:rPr>
          <w:rFonts w:eastAsia="Times New Roman"/>
        </w:rPr>
      </w:pPr>
      <w:r>
        <w:rPr>
          <w:rFonts w:eastAsia="Times New Roman"/>
        </w:rPr>
        <w:t>Minutes</w:t>
      </w:r>
      <w:r w:rsidR="004A0373">
        <w:rPr>
          <w:rFonts w:eastAsia="Times New Roman"/>
        </w:rPr>
        <w:t>:</w:t>
      </w:r>
    </w:p>
    <w:p w:rsidR="00E75EDC" w:rsidRDefault="00E75EDC" w:rsidP="00E75EDC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1:00 - 1:10</w:t>
      </w:r>
      <w:r w:rsidRPr="00C56D48">
        <w:t xml:space="preserve">: (Information) </w:t>
      </w:r>
      <w:r>
        <w:t xml:space="preserve">Enrollment Update – John </w:t>
      </w:r>
      <w:proofErr w:type="spellStart"/>
      <w:r>
        <w:t>Capaccio</w:t>
      </w:r>
      <w:proofErr w:type="spellEnd"/>
    </w:p>
    <w:p w:rsidR="007A59CD" w:rsidRDefault="007A59CD" w:rsidP="007A59CD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Based on application trends and historic yield rates, projecting ~200-300 less students for 2017-18.  EM is working with IE on identifying better predictors in the data, and how to increase yield rate.</w:t>
      </w:r>
    </w:p>
    <w:p w:rsidR="00B2194D" w:rsidRDefault="00B2194D" w:rsidP="00B2194D">
      <w:pPr>
        <w:pStyle w:val="ListParagraph"/>
        <w:spacing w:after="240" w:line="240" w:lineRule="auto"/>
        <w:ind w:left="1440"/>
        <w:textAlignment w:val="baseline"/>
      </w:pPr>
    </w:p>
    <w:p w:rsidR="00D174D5" w:rsidRDefault="00955A36" w:rsidP="00D174D5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</w:t>
      </w:r>
      <w:r w:rsidR="00E75EDC">
        <w:rPr>
          <w:b/>
        </w:rPr>
        <w:t>1</w:t>
      </w:r>
      <w:r>
        <w:rPr>
          <w:b/>
        </w:rPr>
        <w:t xml:space="preserve">0 </w:t>
      </w:r>
      <w:r w:rsidR="00E75EDC">
        <w:rPr>
          <w:b/>
        </w:rPr>
        <w:t>–</w:t>
      </w:r>
      <w:r>
        <w:rPr>
          <w:b/>
        </w:rPr>
        <w:t xml:space="preserve"> </w:t>
      </w:r>
      <w:r w:rsidR="00E75EDC">
        <w:rPr>
          <w:b/>
        </w:rPr>
        <w:t>2:20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E75EDC">
        <w:t>5% Planning</w:t>
      </w:r>
    </w:p>
    <w:p w:rsidR="00D174D5" w:rsidRDefault="00D174D5" w:rsidP="00D174D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Questions on Phase 1</w:t>
      </w:r>
    </w:p>
    <w:p w:rsidR="00D174D5" w:rsidRDefault="00D174D5" w:rsidP="00D174D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Communication plan needs to be developed to communicate impact to services and reduced work scope involved in the Phase 1 suggestions.</w:t>
      </w:r>
    </w:p>
    <w:p w:rsidR="00DD3D49" w:rsidRDefault="007A59CD" w:rsidP="00D174D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lastRenderedPageBreak/>
        <w:t>Phase 1 r</w:t>
      </w:r>
      <w:r w:rsidR="00DD3D49">
        <w:t xml:space="preserve">eductions </w:t>
      </w:r>
      <w:r>
        <w:t>were selected</w:t>
      </w:r>
      <w:r w:rsidR="00DD3D49">
        <w:t xml:space="preserve"> </w:t>
      </w:r>
      <w:r>
        <w:t>because they have the least impact on students and will</w:t>
      </w:r>
      <w:r w:rsidR="00DD3D49">
        <w:t xml:space="preserve"> not reduce the quality of services we continue to provide.  </w:t>
      </w:r>
    </w:p>
    <w:p w:rsidR="0099379F" w:rsidRDefault="0099379F" w:rsidP="00D174D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At this time, </w:t>
      </w:r>
      <w:r w:rsidR="007A59CD">
        <w:t>Phase 1 reductions, if actualized, will cover the projected budget</w:t>
      </w:r>
      <w:r>
        <w:t xml:space="preserve"> deficit for 17-18 without </w:t>
      </w:r>
      <w:r w:rsidR="007A59CD">
        <w:t xml:space="preserve">using reserves. </w:t>
      </w:r>
    </w:p>
    <w:p w:rsidR="00E75EDC" w:rsidRDefault="00E75EDC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Discuss </w:t>
      </w:r>
      <w:r w:rsidRPr="00123E83">
        <w:t>Phase 2</w:t>
      </w:r>
      <w:r>
        <w:t xml:space="preserve"> concepts and savings targets, provide feedback on concepts, direction, and how to best engage the campus in this phase of the process</w:t>
      </w:r>
    </w:p>
    <w:p w:rsidR="000F060A" w:rsidRDefault="000F060A" w:rsidP="00B2194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Phase 2 reflects strategic, big picture changes that have widespread impacts and require broad campus engagement.</w:t>
      </w:r>
    </w:p>
    <w:p w:rsidR="000F060A" w:rsidRDefault="000F060A" w:rsidP="00B2194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Runs parallel with Phase 1 implementation.</w:t>
      </w:r>
    </w:p>
    <w:p w:rsidR="00E47E41" w:rsidRDefault="000F060A" w:rsidP="00B2194D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All changes begin in 18-19 as they will require dialogue</w:t>
      </w:r>
      <w:r w:rsidR="007A59CD">
        <w:t>, discussions with campus,</w:t>
      </w:r>
      <w:r>
        <w:t xml:space="preserve"> and planning in order to implement</w:t>
      </w:r>
    </w:p>
    <w:p w:rsidR="00E75EDC" w:rsidRDefault="00E75EDC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Develop the </w:t>
      </w:r>
      <w:r w:rsidRPr="00123E83">
        <w:t xml:space="preserve">Communication Plan for </w:t>
      </w:r>
      <w:r>
        <w:t>-5% Planning</w:t>
      </w:r>
    </w:p>
    <w:p w:rsidR="00E75EDC" w:rsidRDefault="00E75EDC" w:rsidP="00E75ED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How can URPC taking a leadership role in presenting this to the campus?</w:t>
      </w:r>
    </w:p>
    <w:p w:rsidR="00BA5D9F" w:rsidRDefault="00BA5D9F" w:rsidP="00BA5D9F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URPC </w:t>
      </w:r>
      <w:r w:rsidR="007A59CD">
        <w:t xml:space="preserve">will </w:t>
      </w:r>
      <w:r>
        <w:t xml:space="preserve">advocate for the hard decisions.  Need talking points to advocate in a consistent manner.  </w:t>
      </w:r>
    </w:p>
    <w:p w:rsidR="00BA5D9F" w:rsidRDefault="007A59CD" w:rsidP="00BA5D9F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URPC will report</w:t>
      </w:r>
      <w:r w:rsidR="002E3121">
        <w:t xml:space="preserve"> to the Senate.</w:t>
      </w:r>
    </w:p>
    <w:p w:rsidR="0034360E" w:rsidRPr="00123E83" w:rsidRDefault="0034360E" w:rsidP="0034360E">
      <w:pPr>
        <w:pStyle w:val="ListParagraph"/>
        <w:spacing w:after="240" w:line="240" w:lineRule="auto"/>
        <w:ind w:left="2160"/>
        <w:textAlignment w:val="baseline"/>
      </w:pP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Pr="00C56D48">
        <w:rPr>
          <w:b/>
        </w:rPr>
        <w:t>0</w:t>
      </w:r>
      <w:r w:rsidRPr="00C56D48">
        <w:t>: (</w:t>
      </w:r>
      <w:r>
        <w:t>Action</w:t>
      </w:r>
      <w:r w:rsidRPr="00C56D48">
        <w:t xml:space="preserve">) </w:t>
      </w:r>
      <w:r>
        <w:t xml:space="preserve">Set agenda for URPC meeting on </w:t>
      </w:r>
      <w:r w:rsidR="00E75EDC">
        <w:t>February 3</w:t>
      </w:r>
    </w:p>
    <w:p w:rsidR="00D106B1" w:rsidRPr="00955A36" w:rsidRDefault="007A59CD" w:rsidP="00920FD9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 w:rsidRPr="007A59CD">
        <w:t>Out of time</w:t>
      </w:r>
      <w:bookmarkStart w:id="0" w:name="_GoBack"/>
      <w:bookmarkEnd w:id="0"/>
    </w:p>
    <w:sectPr w:rsidR="00D106B1" w:rsidRPr="00955A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B" w:rsidRDefault="00444C0B" w:rsidP="00483A6F">
      <w:pPr>
        <w:spacing w:after="0" w:line="240" w:lineRule="auto"/>
      </w:pPr>
      <w:r>
        <w:separator/>
      </w:r>
    </w:p>
  </w:endnote>
  <w:endnote w:type="continuationSeparator" w:id="0">
    <w:p w:rsidR="00444C0B" w:rsidRDefault="00444C0B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39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5A25" w:rsidRDefault="005A5A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5A25" w:rsidRDefault="005A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B" w:rsidRDefault="00444C0B" w:rsidP="00483A6F">
      <w:pPr>
        <w:spacing w:after="0" w:line="240" w:lineRule="auto"/>
      </w:pPr>
      <w:r>
        <w:separator/>
      </w:r>
    </w:p>
  </w:footnote>
  <w:footnote w:type="continuationSeparator" w:id="0">
    <w:p w:rsidR="00444C0B" w:rsidRDefault="00444C0B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FCC6CBF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1157"/>
    <w:rsid w:val="0006224C"/>
    <w:rsid w:val="00070AAB"/>
    <w:rsid w:val="00072341"/>
    <w:rsid w:val="000860D2"/>
    <w:rsid w:val="000C63AA"/>
    <w:rsid w:val="000C73C9"/>
    <w:rsid w:val="000D578C"/>
    <w:rsid w:val="000E18B7"/>
    <w:rsid w:val="000E248D"/>
    <w:rsid w:val="000F060A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1C37"/>
    <w:rsid w:val="00212B80"/>
    <w:rsid w:val="002202C6"/>
    <w:rsid w:val="0022590D"/>
    <w:rsid w:val="00226A67"/>
    <w:rsid w:val="00234CD5"/>
    <w:rsid w:val="002A7188"/>
    <w:rsid w:val="002B6AAB"/>
    <w:rsid w:val="002C7905"/>
    <w:rsid w:val="002E3121"/>
    <w:rsid w:val="003106FD"/>
    <w:rsid w:val="003112BC"/>
    <w:rsid w:val="00316046"/>
    <w:rsid w:val="00316BB6"/>
    <w:rsid w:val="003221C9"/>
    <w:rsid w:val="0034360E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416FF"/>
    <w:rsid w:val="00444C0B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A5A25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84265"/>
    <w:rsid w:val="0078541B"/>
    <w:rsid w:val="00795A04"/>
    <w:rsid w:val="007A418B"/>
    <w:rsid w:val="007A59CD"/>
    <w:rsid w:val="007C4F51"/>
    <w:rsid w:val="007F234B"/>
    <w:rsid w:val="00801192"/>
    <w:rsid w:val="00804AC7"/>
    <w:rsid w:val="00805A05"/>
    <w:rsid w:val="00833A14"/>
    <w:rsid w:val="00853257"/>
    <w:rsid w:val="00856286"/>
    <w:rsid w:val="00856CCA"/>
    <w:rsid w:val="00862954"/>
    <w:rsid w:val="00887BE9"/>
    <w:rsid w:val="008A4932"/>
    <w:rsid w:val="008B0BB9"/>
    <w:rsid w:val="008B563C"/>
    <w:rsid w:val="008E2883"/>
    <w:rsid w:val="008E3C60"/>
    <w:rsid w:val="00920FD9"/>
    <w:rsid w:val="00924AD9"/>
    <w:rsid w:val="00950988"/>
    <w:rsid w:val="00952183"/>
    <w:rsid w:val="00955A36"/>
    <w:rsid w:val="00981012"/>
    <w:rsid w:val="0099379F"/>
    <w:rsid w:val="00996A6B"/>
    <w:rsid w:val="009A5DE3"/>
    <w:rsid w:val="009B3859"/>
    <w:rsid w:val="009D685E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20198"/>
    <w:rsid w:val="00B2194D"/>
    <w:rsid w:val="00B232AC"/>
    <w:rsid w:val="00B307EA"/>
    <w:rsid w:val="00B3774A"/>
    <w:rsid w:val="00B520E9"/>
    <w:rsid w:val="00B748B3"/>
    <w:rsid w:val="00B87ECC"/>
    <w:rsid w:val="00BA5D9F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D1622"/>
    <w:rsid w:val="00CD74BC"/>
    <w:rsid w:val="00CE1D79"/>
    <w:rsid w:val="00CF2F39"/>
    <w:rsid w:val="00CF51FA"/>
    <w:rsid w:val="00D106B1"/>
    <w:rsid w:val="00D174D5"/>
    <w:rsid w:val="00D639E2"/>
    <w:rsid w:val="00D716FD"/>
    <w:rsid w:val="00D91717"/>
    <w:rsid w:val="00DA0DF0"/>
    <w:rsid w:val="00DA5E04"/>
    <w:rsid w:val="00DB111F"/>
    <w:rsid w:val="00DC3EE6"/>
    <w:rsid w:val="00DC6CD6"/>
    <w:rsid w:val="00DC6D05"/>
    <w:rsid w:val="00DD18D1"/>
    <w:rsid w:val="00DD3D49"/>
    <w:rsid w:val="00DE3C03"/>
    <w:rsid w:val="00E041CE"/>
    <w:rsid w:val="00E1655C"/>
    <w:rsid w:val="00E376E2"/>
    <w:rsid w:val="00E47E41"/>
    <w:rsid w:val="00E52A4E"/>
    <w:rsid w:val="00E75EDC"/>
    <w:rsid w:val="00E82F5E"/>
    <w:rsid w:val="00E85CAC"/>
    <w:rsid w:val="00E87AFB"/>
    <w:rsid w:val="00E936E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155D5"/>
    <w:rsid w:val="00F223F2"/>
    <w:rsid w:val="00F25767"/>
    <w:rsid w:val="00F31BAD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E1E5-7F0A-4213-8717-9BFDC0D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Holly Martel</cp:lastModifiedBy>
  <cp:revision>2</cp:revision>
  <cp:lastPrinted>2013-12-04T18:52:00Z</cp:lastPrinted>
  <dcterms:created xsi:type="dcterms:W3CDTF">2017-02-21T17:50:00Z</dcterms:created>
  <dcterms:modified xsi:type="dcterms:W3CDTF">2017-02-21T17:50:00Z</dcterms:modified>
</cp:coreProperties>
</file>